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A003B" w:rsidRDefault="00220B61">
      <w:pPr>
        <w:tabs>
          <w:tab w:val="left" w:pos="1758"/>
          <w:tab w:val="left" w:pos="4722"/>
        </w:tabs>
        <w:ind w:left="28"/>
        <w:rPr>
          <w:rFonts w:ascii="Times New Roman"/>
          <w:position w:val="76"/>
          <w:sz w:val="20"/>
        </w:rPr>
      </w:pPr>
      <w:r>
        <w:rPr>
          <w:rFonts w:ascii="Times New Roman"/>
          <w:noProof/>
          <w:position w:val="87"/>
          <w:sz w:val="20"/>
          <w:lang w:eastAsia="it-IT"/>
        </w:rPr>
        <w:drawing>
          <wp:anchor distT="0" distB="0" distL="114300" distR="114300" simplePos="0" relativeHeight="251660288" behindDoc="1" locked="0" layoutInCell="1" allowOverlap="1" wp14:anchorId="25B79D16" wp14:editId="10121EA6">
            <wp:simplePos x="0" y="0"/>
            <wp:positionH relativeFrom="column">
              <wp:posOffset>2891155</wp:posOffset>
            </wp:positionH>
            <wp:positionV relativeFrom="paragraph">
              <wp:posOffset>123825</wp:posOffset>
            </wp:positionV>
            <wp:extent cx="1416685" cy="369570"/>
            <wp:effectExtent l="0" t="0" r="0" b="0"/>
            <wp:wrapTight wrapText="bothSides">
              <wp:wrapPolygon edited="0">
                <wp:start x="0" y="0"/>
                <wp:lineTo x="0" y="20041"/>
                <wp:lineTo x="21203" y="20041"/>
                <wp:lineTo x="21203" y="0"/>
                <wp:lineTo x="0" y="0"/>
              </wp:wrapPolygon>
            </wp:wrapTight>
            <wp:docPr id="5" name="Image 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Image 5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16685" cy="36957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/>
          <w:noProof/>
          <w:position w:val="76"/>
          <w:sz w:val="20"/>
          <w:lang w:eastAsia="it-IT"/>
        </w:rPr>
        <w:drawing>
          <wp:anchor distT="0" distB="0" distL="114300" distR="114300" simplePos="0" relativeHeight="251657216" behindDoc="0" locked="0" layoutInCell="1" allowOverlap="1" wp14:anchorId="6507BC59" wp14:editId="74D18A68">
            <wp:simplePos x="0" y="0"/>
            <wp:positionH relativeFrom="column">
              <wp:posOffset>1101725</wp:posOffset>
            </wp:positionH>
            <wp:positionV relativeFrom="paragraph">
              <wp:posOffset>111125</wp:posOffset>
            </wp:positionV>
            <wp:extent cx="1521460" cy="292735"/>
            <wp:effectExtent l="0" t="0" r="2540" b="0"/>
            <wp:wrapSquare wrapText="bothSides"/>
            <wp:docPr id="4" name="Image 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 4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21460" cy="29273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/>
          <w:noProof/>
          <w:position w:val="76"/>
          <w:sz w:val="20"/>
          <w:lang w:eastAsia="it-IT"/>
        </w:rPr>
        <w:drawing>
          <wp:anchor distT="0" distB="0" distL="114300" distR="114300" simplePos="0" relativeHeight="251659264" behindDoc="1" locked="0" layoutInCell="1" allowOverlap="1" wp14:anchorId="0140A56F" wp14:editId="2817472D">
            <wp:simplePos x="0" y="0"/>
            <wp:positionH relativeFrom="column">
              <wp:posOffset>4808220</wp:posOffset>
            </wp:positionH>
            <wp:positionV relativeFrom="paragraph">
              <wp:posOffset>5080</wp:posOffset>
            </wp:positionV>
            <wp:extent cx="643890" cy="483870"/>
            <wp:effectExtent l="0" t="0" r="3810" b="0"/>
            <wp:wrapNone/>
            <wp:docPr id="3" name="Image 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 3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43890" cy="48387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  <w:r>
        <w:rPr>
          <w:rFonts w:ascii="Times New Roman"/>
          <w:noProof/>
          <w:position w:val="76"/>
          <w:sz w:val="20"/>
          <w:lang w:eastAsia="it-IT"/>
        </w:rPr>
        <w:drawing>
          <wp:anchor distT="0" distB="0" distL="114300" distR="114300" simplePos="0" relativeHeight="251658240" behindDoc="1" locked="0" layoutInCell="1" allowOverlap="1" wp14:anchorId="20125780" wp14:editId="7AB399C8">
            <wp:simplePos x="0" y="0"/>
            <wp:positionH relativeFrom="column">
              <wp:posOffset>6184</wp:posOffset>
            </wp:positionH>
            <wp:positionV relativeFrom="paragraph">
              <wp:posOffset>60159</wp:posOffset>
            </wp:positionV>
            <wp:extent cx="891090" cy="342900"/>
            <wp:effectExtent l="0" t="0" r="4445" b="0"/>
            <wp:wrapNone/>
            <wp:docPr id="2" name="Image 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 2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91090" cy="3429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E63C34">
        <w:rPr>
          <w:rFonts w:ascii="Times New Roman"/>
          <w:sz w:val="20"/>
        </w:rPr>
        <w:tab/>
      </w:r>
      <w:r w:rsidR="00E63C34">
        <w:rPr>
          <w:rFonts w:ascii="Times New Roman"/>
          <w:position w:val="76"/>
          <w:sz w:val="20"/>
        </w:rPr>
        <w:tab/>
      </w:r>
    </w:p>
    <w:p w:rsidR="00220B61" w:rsidRDefault="00220B61">
      <w:pPr>
        <w:tabs>
          <w:tab w:val="left" w:pos="1758"/>
          <w:tab w:val="left" w:pos="4722"/>
        </w:tabs>
        <w:ind w:left="28"/>
        <w:rPr>
          <w:rFonts w:ascii="Times New Roman"/>
          <w:position w:val="87"/>
          <w:sz w:val="20"/>
        </w:rPr>
      </w:pPr>
      <w:bookmarkStart w:id="0" w:name="_GoBack"/>
      <w:bookmarkEnd w:id="0"/>
    </w:p>
    <w:p w:rsidR="009A003B" w:rsidRPr="00220B61" w:rsidRDefault="00E63C34">
      <w:pPr>
        <w:spacing w:before="148"/>
        <w:ind w:right="16"/>
        <w:jc w:val="right"/>
        <w:rPr>
          <w:rFonts w:asciiTheme="minorHAnsi" w:hAnsiTheme="minorHAnsi" w:cstheme="minorHAnsi"/>
          <w:b/>
          <w:sz w:val="20"/>
          <w:szCs w:val="20"/>
        </w:rPr>
      </w:pPr>
      <w:r w:rsidRPr="00220B61">
        <w:rPr>
          <w:rFonts w:asciiTheme="minorHAnsi" w:hAnsiTheme="minorHAnsi" w:cstheme="minorHAnsi"/>
          <w:b/>
          <w:sz w:val="20"/>
          <w:szCs w:val="20"/>
        </w:rPr>
        <w:t>ALLEGATO</w:t>
      </w:r>
      <w:r w:rsidRPr="00220B61">
        <w:rPr>
          <w:rFonts w:asciiTheme="minorHAnsi" w:hAnsiTheme="minorHAnsi" w:cstheme="minorHAnsi"/>
          <w:b/>
          <w:spacing w:val="-5"/>
          <w:sz w:val="20"/>
          <w:szCs w:val="20"/>
        </w:rPr>
        <w:t xml:space="preserve"> </w:t>
      </w:r>
      <w:r w:rsidRPr="00220B61">
        <w:rPr>
          <w:rFonts w:asciiTheme="minorHAnsi" w:hAnsiTheme="minorHAnsi" w:cstheme="minorHAnsi"/>
          <w:b/>
          <w:spacing w:val="-10"/>
          <w:sz w:val="20"/>
          <w:szCs w:val="20"/>
        </w:rPr>
        <w:t>G</w:t>
      </w:r>
    </w:p>
    <w:p w:rsidR="009A003B" w:rsidRPr="00220B61" w:rsidRDefault="009A003B">
      <w:pPr>
        <w:pStyle w:val="Corpotesto"/>
        <w:rPr>
          <w:rFonts w:asciiTheme="minorHAnsi" w:hAnsiTheme="minorHAnsi" w:cstheme="minorHAnsi"/>
          <w:i w:val="0"/>
        </w:rPr>
      </w:pPr>
    </w:p>
    <w:p w:rsidR="009A003B" w:rsidRPr="00220B61" w:rsidRDefault="009A003B">
      <w:pPr>
        <w:pStyle w:val="Corpotesto"/>
        <w:spacing w:before="90"/>
        <w:rPr>
          <w:rFonts w:asciiTheme="minorHAnsi" w:hAnsiTheme="minorHAnsi" w:cstheme="minorHAnsi"/>
          <w:i w:val="0"/>
        </w:rPr>
      </w:pPr>
    </w:p>
    <w:p w:rsidR="009A003B" w:rsidRPr="00220B61" w:rsidRDefault="00E63C34">
      <w:pPr>
        <w:tabs>
          <w:tab w:val="left" w:pos="6689"/>
        </w:tabs>
        <w:ind w:left="7074" w:right="18" w:hanging="3984"/>
        <w:jc w:val="right"/>
        <w:rPr>
          <w:rFonts w:asciiTheme="minorHAnsi" w:hAnsiTheme="minorHAnsi" w:cstheme="minorHAnsi"/>
          <w:sz w:val="20"/>
          <w:szCs w:val="20"/>
        </w:rPr>
      </w:pPr>
      <w:r w:rsidRPr="00220B61">
        <w:rPr>
          <w:rFonts w:asciiTheme="minorHAnsi" w:hAnsiTheme="minorHAnsi" w:cstheme="minorHAnsi"/>
          <w:spacing w:val="-2"/>
          <w:w w:val="120"/>
          <w:sz w:val="20"/>
          <w:szCs w:val="20"/>
        </w:rPr>
        <w:t>Spett.le</w:t>
      </w:r>
      <w:r w:rsidRPr="00220B61">
        <w:rPr>
          <w:rFonts w:asciiTheme="minorHAnsi" w:hAnsiTheme="minorHAnsi" w:cstheme="minorHAnsi"/>
          <w:sz w:val="20"/>
          <w:szCs w:val="20"/>
        </w:rPr>
        <w:tab/>
      </w:r>
      <w:r w:rsidRPr="00220B61">
        <w:rPr>
          <w:rFonts w:asciiTheme="minorHAnsi" w:hAnsiTheme="minorHAnsi" w:cstheme="minorHAnsi"/>
          <w:w w:val="115"/>
          <w:sz w:val="20"/>
          <w:szCs w:val="20"/>
        </w:rPr>
        <w:t>Azienda</w:t>
      </w:r>
      <w:r w:rsidRPr="00220B61">
        <w:rPr>
          <w:rFonts w:asciiTheme="minorHAnsi" w:hAnsiTheme="minorHAnsi" w:cstheme="minorHAnsi"/>
          <w:spacing w:val="-8"/>
          <w:w w:val="115"/>
          <w:sz w:val="20"/>
          <w:szCs w:val="20"/>
        </w:rPr>
        <w:t xml:space="preserve"> </w:t>
      </w:r>
      <w:r w:rsidRPr="00220B61">
        <w:rPr>
          <w:rFonts w:asciiTheme="minorHAnsi" w:hAnsiTheme="minorHAnsi" w:cstheme="minorHAnsi"/>
          <w:w w:val="115"/>
          <w:sz w:val="20"/>
          <w:szCs w:val="20"/>
        </w:rPr>
        <w:t>Consortile</w:t>
      </w:r>
      <w:r w:rsidRPr="00220B61">
        <w:rPr>
          <w:rFonts w:asciiTheme="minorHAnsi" w:hAnsiTheme="minorHAnsi" w:cstheme="minorHAnsi"/>
          <w:spacing w:val="-7"/>
          <w:w w:val="115"/>
          <w:sz w:val="20"/>
          <w:szCs w:val="20"/>
        </w:rPr>
        <w:t xml:space="preserve"> </w:t>
      </w:r>
      <w:r w:rsidRPr="00220B61">
        <w:rPr>
          <w:rFonts w:asciiTheme="minorHAnsi" w:hAnsiTheme="minorHAnsi" w:cstheme="minorHAnsi"/>
          <w:w w:val="115"/>
          <w:sz w:val="20"/>
          <w:szCs w:val="20"/>
        </w:rPr>
        <w:t>A.C.C.C</w:t>
      </w:r>
      <w:r w:rsidRPr="00220B61">
        <w:rPr>
          <w:rFonts w:asciiTheme="minorHAnsi" w:hAnsiTheme="minorHAnsi" w:cstheme="minorHAnsi"/>
          <w:spacing w:val="-7"/>
          <w:w w:val="115"/>
          <w:sz w:val="20"/>
          <w:szCs w:val="20"/>
        </w:rPr>
        <w:t xml:space="preserve"> </w:t>
      </w:r>
      <w:r w:rsidRPr="00220B61">
        <w:rPr>
          <w:rFonts w:asciiTheme="minorHAnsi" w:hAnsiTheme="minorHAnsi" w:cstheme="minorHAnsi"/>
          <w:w w:val="115"/>
          <w:sz w:val="20"/>
          <w:szCs w:val="20"/>
        </w:rPr>
        <w:t>N</w:t>
      </w:r>
      <w:r w:rsidRPr="00220B61">
        <w:rPr>
          <w:rFonts w:asciiTheme="minorHAnsi" w:hAnsiTheme="minorHAnsi" w:cstheme="minorHAnsi"/>
          <w:spacing w:val="-9"/>
          <w:w w:val="115"/>
          <w:sz w:val="20"/>
          <w:szCs w:val="20"/>
        </w:rPr>
        <w:t xml:space="preserve"> </w:t>
      </w:r>
      <w:r w:rsidRPr="00220B61">
        <w:rPr>
          <w:rFonts w:asciiTheme="minorHAnsi" w:hAnsiTheme="minorHAnsi" w:cstheme="minorHAnsi"/>
          <w:w w:val="115"/>
          <w:sz w:val="20"/>
          <w:szCs w:val="20"/>
        </w:rPr>
        <w:t xml:space="preserve">19 </w:t>
      </w:r>
      <w:r w:rsidR="00220B61" w:rsidRPr="00220B61">
        <w:rPr>
          <w:rFonts w:asciiTheme="minorHAnsi" w:hAnsiTheme="minorHAnsi" w:cstheme="minorHAnsi"/>
          <w:sz w:val="20"/>
          <w:szCs w:val="20"/>
        </w:rPr>
        <w:t>aziendaconsortileaccc@pec.it</w:t>
      </w:r>
    </w:p>
    <w:p w:rsidR="009A003B" w:rsidRPr="00220B61" w:rsidRDefault="009A003B">
      <w:pPr>
        <w:pStyle w:val="Corpotesto"/>
        <w:spacing w:before="2"/>
        <w:rPr>
          <w:rFonts w:asciiTheme="minorHAnsi" w:hAnsiTheme="minorHAnsi" w:cstheme="minorHAnsi"/>
          <w:b w:val="0"/>
          <w:i w:val="0"/>
        </w:rPr>
      </w:pPr>
    </w:p>
    <w:p w:rsidR="00220B61" w:rsidRDefault="00220B61">
      <w:pPr>
        <w:ind w:left="11"/>
        <w:jc w:val="center"/>
        <w:rPr>
          <w:rFonts w:asciiTheme="minorHAnsi" w:hAnsiTheme="minorHAnsi" w:cstheme="minorHAnsi"/>
          <w:b/>
          <w:w w:val="105"/>
          <w:sz w:val="20"/>
          <w:szCs w:val="20"/>
        </w:rPr>
      </w:pPr>
    </w:p>
    <w:p w:rsidR="009A003B" w:rsidRPr="00220B61" w:rsidRDefault="00E63C34">
      <w:pPr>
        <w:ind w:left="11"/>
        <w:jc w:val="center"/>
        <w:rPr>
          <w:rFonts w:asciiTheme="minorHAnsi" w:hAnsiTheme="minorHAnsi" w:cstheme="minorHAnsi"/>
          <w:b/>
          <w:sz w:val="20"/>
          <w:szCs w:val="20"/>
        </w:rPr>
      </w:pPr>
      <w:r w:rsidRPr="00220B61">
        <w:rPr>
          <w:rFonts w:asciiTheme="minorHAnsi" w:hAnsiTheme="minorHAnsi" w:cstheme="minorHAnsi"/>
          <w:b/>
          <w:w w:val="105"/>
          <w:sz w:val="20"/>
          <w:szCs w:val="20"/>
        </w:rPr>
        <w:t>AVVISO</w:t>
      </w:r>
      <w:r w:rsidRPr="00220B61">
        <w:rPr>
          <w:rFonts w:asciiTheme="minorHAnsi" w:hAnsiTheme="minorHAnsi" w:cstheme="minorHAnsi"/>
          <w:b/>
          <w:spacing w:val="-3"/>
          <w:w w:val="105"/>
          <w:sz w:val="20"/>
          <w:szCs w:val="20"/>
        </w:rPr>
        <w:t xml:space="preserve"> </w:t>
      </w:r>
      <w:r w:rsidRPr="00220B61">
        <w:rPr>
          <w:rFonts w:asciiTheme="minorHAnsi" w:hAnsiTheme="minorHAnsi" w:cstheme="minorHAnsi"/>
          <w:b/>
          <w:spacing w:val="-2"/>
          <w:w w:val="105"/>
          <w:sz w:val="20"/>
          <w:szCs w:val="20"/>
        </w:rPr>
        <w:t>PUBBLICO</w:t>
      </w:r>
    </w:p>
    <w:p w:rsidR="009A003B" w:rsidRPr="00220B61" w:rsidRDefault="009A003B">
      <w:pPr>
        <w:pStyle w:val="Corpotesto"/>
        <w:spacing w:before="2"/>
        <w:rPr>
          <w:rFonts w:asciiTheme="minorHAnsi" w:hAnsiTheme="minorHAnsi" w:cstheme="minorHAnsi"/>
          <w:i w:val="0"/>
        </w:rPr>
      </w:pPr>
    </w:p>
    <w:p w:rsidR="009A003B" w:rsidRPr="00220B61" w:rsidRDefault="00E63C34">
      <w:pPr>
        <w:ind w:left="30" w:right="31"/>
        <w:jc w:val="both"/>
        <w:rPr>
          <w:rFonts w:asciiTheme="minorHAnsi" w:hAnsiTheme="minorHAnsi" w:cstheme="minorHAnsi"/>
          <w:b/>
          <w:sz w:val="20"/>
          <w:szCs w:val="20"/>
        </w:rPr>
      </w:pPr>
      <w:r w:rsidRPr="00220B61">
        <w:rPr>
          <w:rFonts w:asciiTheme="minorHAnsi" w:hAnsiTheme="minorHAnsi" w:cstheme="minorHAnsi"/>
          <w:b/>
          <w:w w:val="120"/>
          <w:sz w:val="20"/>
          <w:szCs w:val="20"/>
        </w:rPr>
        <w:t>Manifestazione</w:t>
      </w:r>
      <w:r w:rsidRPr="00220B61">
        <w:rPr>
          <w:rFonts w:asciiTheme="minorHAnsi" w:hAnsiTheme="minorHAnsi" w:cstheme="minorHAnsi"/>
          <w:b/>
          <w:spacing w:val="40"/>
          <w:w w:val="120"/>
          <w:sz w:val="20"/>
          <w:szCs w:val="20"/>
        </w:rPr>
        <w:t xml:space="preserve"> </w:t>
      </w:r>
      <w:r w:rsidRPr="00220B61">
        <w:rPr>
          <w:rFonts w:asciiTheme="minorHAnsi" w:hAnsiTheme="minorHAnsi" w:cstheme="minorHAnsi"/>
          <w:b/>
          <w:w w:val="120"/>
          <w:sz w:val="20"/>
          <w:szCs w:val="20"/>
        </w:rPr>
        <w:t>d’interesse</w:t>
      </w:r>
      <w:r w:rsidRPr="00220B61">
        <w:rPr>
          <w:rFonts w:asciiTheme="minorHAnsi" w:hAnsiTheme="minorHAnsi" w:cstheme="minorHAnsi"/>
          <w:b/>
          <w:spacing w:val="40"/>
          <w:w w:val="120"/>
          <w:sz w:val="20"/>
          <w:szCs w:val="20"/>
        </w:rPr>
        <w:t xml:space="preserve"> </w:t>
      </w:r>
      <w:r w:rsidRPr="00220B61">
        <w:rPr>
          <w:rFonts w:asciiTheme="minorHAnsi" w:hAnsiTheme="minorHAnsi" w:cstheme="minorHAnsi"/>
          <w:b/>
          <w:w w:val="120"/>
          <w:sz w:val="20"/>
          <w:szCs w:val="20"/>
        </w:rPr>
        <w:t>finalizzata</w:t>
      </w:r>
      <w:r w:rsidRPr="00220B61">
        <w:rPr>
          <w:rFonts w:asciiTheme="minorHAnsi" w:hAnsiTheme="minorHAnsi" w:cstheme="minorHAnsi"/>
          <w:b/>
          <w:spacing w:val="40"/>
          <w:w w:val="120"/>
          <w:sz w:val="20"/>
          <w:szCs w:val="20"/>
        </w:rPr>
        <w:t xml:space="preserve"> </w:t>
      </w:r>
      <w:r w:rsidRPr="00220B61">
        <w:rPr>
          <w:rFonts w:asciiTheme="minorHAnsi" w:hAnsiTheme="minorHAnsi" w:cstheme="minorHAnsi"/>
          <w:b/>
          <w:w w:val="120"/>
          <w:sz w:val="20"/>
          <w:szCs w:val="20"/>
        </w:rPr>
        <w:t>alla</w:t>
      </w:r>
      <w:r w:rsidRPr="00220B61">
        <w:rPr>
          <w:rFonts w:asciiTheme="minorHAnsi" w:hAnsiTheme="minorHAnsi" w:cstheme="minorHAnsi"/>
          <w:b/>
          <w:spacing w:val="40"/>
          <w:w w:val="120"/>
          <w:sz w:val="20"/>
          <w:szCs w:val="20"/>
        </w:rPr>
        <w:t xml:space="preserve"> </w:t>
      </w:r>
      <w:r w:rsidRPr="00220B61">
        <w:rPr>
          <w:rFonts w:asciiTheme="minorHAnsi" w:hAnsiTheme="minorHAnsi" w:cstheme="minorHAnsi"/>
          <w:b/>
          <w:w w:val="120"/>
          <w:sz w:val="20"/>
          <w:szCs w:val="20"/>
        </w:rPr>
        <w:t>selezione</w:t>
      </w:r>
      <w:r w:rsidRPr="00220B61">
        <w:rPr>
          <w:rFonts w:asciiTheme="minorHAnsi" w:hAnsiTheme="minorHAnsi" w:cstheme="minorHAnsi"/>
          <w:b/>
          <w:spacing w:val="40"/>
          <w:w w:val="120"/>
          <w:sz w:val="20"/>
          <w:szCs w:val="20"/>
        </w:rPr>
        <w:t xml:space="preserve"> </w:t>
      </w:r>
      <w:r w:rsidRPr="00220B61">
        <w:rPr>
          <w:rFonts w:asciiTheme="minorHAnsi" w:hAnsiTheme="minorHAnsi" w:cstheme="minorHAnsi"/>
          <w:b/>
          <w:w w:val="120"/>
          <w:sz w:val="20"/>
          <w:szCs w:val="20"/>
        </w:rPr>
        <w:t>di</w:t>
      </w:r>
      <w:r w:rsidRPr="00220B61">
        <w:rPr>
          <w:rFonts w:asciiTheme="minorHAnsi" w:hAnsiTheme="minorHAnsi" w:cstheme="minorHAnsi"/>
          <w:b/>
          <w:spacing w:val="40"/>
          <w:w w:val="120"/>
          <w:sz w:val="20"/>
          <w:szCs w:val="20"/>
        </w:rPr>
        <w:t xml:space="preserve"> </w:t>
      </w:r>
      <w:r w:rsidRPr="00220B61">
        <w:rPr>
          <w:rFonts w:asciiTheme="minorHAnsi" w:hAnsiTheme="minorHAnsi" w:cstheme="minorHAnsi"/>
          <w:b/>
          <w:w w:val="120"/>
          <w:sz w:val="20"/>
          <w:szCs w:val="20"/>
        </w:rPr>
        <w:t>Enti</w:t>
      </w:r>
      <w:r w:rsidRPr="00220B61">
        <w:rPr>
          <w:rFonts w:asciiTheme="minorHAnsi" w:hAnsiTheme="minorHAnsi" w:cstheme="minorHAnsi"/>
          <w:b/>
          <w:spacing w:val="40"/>
          <w:w w:val="120"/>
          <w:sz w:val="20"/>
          <w:szCs w:val="20"/>
        </w:rPr>
        <w:t xml:space="preserve"> </w:t>
      </w:r>
      <w:r w:rsidRPr="00220B61">
        <w:rPr>
          <w:rFonts w:asciiTheme="minorHAnsi" w:hAnsiTheme="minorHAnsi" w:cstheme="minorHAnsi"/>
          <w:b/>
          <w:w w:val="120"/>
          <w:sz w:val="20"/>
          <w:szCs w:val="20"/>
        </w:rPr>
        <w:t>del</w:t>
      </w:r>
      <w:r w:rsidRPr="00220B61">
        <w:rPr>
          <w:rFonts w:asciiTheme="minorHAnsi" w:hAnsiTheme="minorHAnsi" w:cstheme="minorHAnsi"/>
          <w:b/>
          <w:spacing w:val="40"/>
          <w:w w:val="120"/>
          <w:sz w:val="20"/>
          <w:szCs w:val="20"/>
        </w:rPr>
        <w:t xml:space="preserve"> </w:t>
      </w:r>
      <w:r w:rsidRPr="00220B61">
        <w:rPr>
          <w:rFonts w:asciiTheme="minorHAnsi" w:hAnsiTheme="minorHAnsi" w:cstheme="minorHAnsi"/>
          <w:b/>
          <w:w w:val="120"/>
          <w:sz w:val="20"/>
          <w:szCs w:val="20"/>
        </w:rPr>
        <w:t>Terzo</w:t>
      </w:r>
      <w:r w:rsidRPr="00220B61">
        <w:rPr>
          <w:rFonts w:asciiTheme="minorHAnsi" w:hAnsiTheme="minorHAnsi" w:cstheme="minorHAnsi"/>
          <w:b/>
          <w:spacing w:val="40"/>
          <w:w w:val="120"/>
          <w:sz w:val="20"/>
          <w:szCs w:val="20"/>
        </w:rPr>
        <w:t xml:space="preserve"> </w:t>
      </w:r>
      <w:r w:rsidRPr="00220B61">
        <w:rPr>
          <w:rFonts w:asciiTheme="minorHAnsi" w:hAnsiTheme="minorHAnsi" w:cstheme="minorHAnsi"/>
          <w:b/>
          <w:w w:val="120"/>
          <w:sz w:val="20"/>
          <w:szCs w:val="20"/>
        </w:rPr>
        <w:t xml:space="preserve">Settore disponibili alla </w:t>
      </w:r>
      <w:proofErr w:type="spellStart"/>
      <w:r w:rsidRPr="00220B61">
        <w:rPr>
          <w:rFonts w:asciiTheme="minorHAnsi" w:hAnsiTheme="minorHAnsi" w:cstheme="minorHAnsi"/>
          <w:b/>
          <w:w w:val="120"/>
          <w:sz w:val="20"/>
          <w:szCs w:val="20"/>
        </w:rPr>
        <w:t>coprogettazione</w:t>
      </w:r>
      <w:proofErr w:type="spellEnd"/>
      <w:r w:rsidRPr="00220B61">
        <w:rPr>
          <w:rFonts w:asciiTheme="minorHAnsi" w:hAnsiTheme="minorHAnsi" w:cstheme="minorHAnsi"/>
          <w:b/>
          <w:w w:val="120"/>
          <w:sz w:val="20"/>
          <w:szCs w:val="20"/>
        </w:rPr>
        <w:t xml:space="preserve">, ai sensi dell’art. 55, comma 3, del D. </w:t>
      </w:r>
      <w:proofErr w:type="spellStart"/>
      <w:r w:rsidRPr="00220B61">
        <w:rPr>
          <w:rFonts w:asciiTheme="minorHAnsi" w:hAnsiTheme="minorHAnsi" w:cstheme="minorHAnsi"/>
          <w:b/>
          <w:w w:val="120"/>
          <w:sz w:val="20"/>
          <w:szCs w:val="20"/>
        </w:rPr>
        <w:t>Lgs</w:t>
      </w:r>
      <w:proofErr w:type="spellEnd"/>
      <w:r w:rsidRPr="00220B61">
        <w:rPr>
          <w:rFonts w:asciiTheme="minorHAnsi" w:hAnsiTheme="minorHAnsi" w:cstheme="minorHAnsi"/>
          <w:b/>
          <w:w w:val="120"/>
          <w:sz w:val="20"/>
          <w:szCs w:val="20"/>
        </w:rPr>
        <w:t>. n. 117/2017,</w:t>
      </w:r>
      <w:r w:rsidRPr="00220B61">
        <w:rPr>
          <w:rFonts w:asciiTheme="minorHAnsi" w:hAnsiTheme="minorHAnsi" w:cstheme="minorHAnsi"/>
          <w:b/>
          <w:spacing w:val="40"/>
          <w:w w:val="120"/>
          <w:sz w:val="20"/>
          <w:szCs w:val="20"/>
        </w:rPr>
        <w:t xml:space="preserve"> </w:t>
      </w:r>
      <w:r w:rsidRPr="00220B61">
        <w:rPr>
          <w:rFonts w:asciiTheme="minorHAnsi" w:hAnsiTheme="minorHAnsi" w:cstheme="minorHAnsi"/>
          <w:b/>
          <w:spacing w:val="-4"/>
          <w:w w:val="120"/>
          <w:sz w:val="20"/>
          <w:szCs w:val="20"/>
        </w:rPr>
        <w:t>di:</w:t>
      </w:r>
    </w:p>
    <w:p w:rsidR="009A003B" w:rsidRPr="00220B61" w:rsidRDefault="00E63C34">
      <w:pPr>
        <w:spacing w:before="5"/>
        <w:ind w:left="30" w:right="101"/>
        <w:rPr>
          <w:rFonts w:asciiTheme="minorHAnsi" w:hAnsiTheme="minorHAnsi" w:cstheme="minorHAnsi"/>
          <w:b/>
          <w:sz w:val="20"/>
          <w:szCs w:val="20"/>
        </w:rPr>
      </w:pPr>
      <w:r w:rsidRPr="00220B61">
        <w:rPr>
          <w:rFonts w:asciiTheme="minorHAnsi" w:hAnsiTheme="minorHAnsi" w:cstheme="minorHAnsi"/>
          <w:b/>
          <w:w w:val="120"/>
          <w:sz w:val="20"/>
          <w:szCs w:val="20"/>
        </w:rPr>
        <w:t>alla sperimentazione di interventi per l’attivazione di dispositivi socio-educativi in favore di bambine, bambini e adolescenti a rischio di povertà educ</w:t>
      </w:r>
      <w:r w:rsidRPr="00220B61">
        <w:rPr>
          <w:rFonts w:asciiTheme="minorHAnsi" w:hAnsiTheme="minorHAnsi" w:cstheme="minorHAnsi"/>
          <w:b/>
          <w:w w:val="120"/>
          <w:sz w:val="20"/>
          <w:szCs w:val="20"/>
        </w:rPr>
        <w:t xml:space="preserve">ativa ed esclusione sociale // </w:t>
      </w:r>
      <w:proofErr w:type="spellStart"/>
      <w:r w:rsidRPr="00220B61">
        <w:rPr>
          <w:rFonts w:asciiTheme="minorHAnsi" w:hAnsiTheme="minorHAnsi" w:cstheme="minorHAnsi"/>
          <w:b/>
          <w:w w:val="120"/>
          <w:sz w:val="20"/>
          <w:szCs w:val="20"/>
        </w:rPr>
        <w:t>ComeTe</w:t>
      </w:r>
      <w:proofErr w:type="spellEnd"/>
      <w:r w:rsidRPr="00220B61">
        <w:rPr>
          <w:rFonts w:asciiTheme="minorHAnsi" w:hAnsiTheme="minorHAnsi" w:cstheme="minorHAnsi"/>
          <w:b/>
          <w:w w:val="120"/>
          <w:sz w:val="20"/>
          <w:szCs w:val="20"/>
        </w:rPr>
        <w:t>.</w:t>
      </w:r>
    </w:p>
    <w:p w:rsidR="009A003B" w:rsidRPr="00220B61" w:rsidRDefault="009A003B">
      <w:pPr>
        <w:pStyle w:val="Corpotesto"/>
        <w:spacing w:before="124"/>
        <w:rPr>
          <w:rFonts w:asciiTheme="minorHAnsi" w:hAnsiTheme="minorHAnsi" w:cstheme="minorHAnsi"/>
          <w:i w:val="0"/>
        </w:rPr>
      </w:pPr>
    </w:p>
    <w:p w:rsidR="009A003B" w:rsidRPr="00220B61" w:rsidRDefault="00E63C34">
      <w:pPr>
        <w:ind w:left="30"/>
        <w:rPr>
          <w:rFonts w:asciiTheme="minorHAnsi" w:hAnsiTheme="minorHAnsi" w:cstheme="minorHAnsi"/>
          <w:b/>
          <w:sz w:val="20"/>
          <w:szCs w:val="20"/>
        </w:rPr>
      </w:pPr>
      <w:r w:rsidRPr="00220B61">
        <w:rPr>
          <w:rFonts w:asciiTheme="minorHAnsi" w:hAnsiTheme="minorHAnsi" w:cstheme="minorHAnsi"/>
          <w:b/>
          <w:spacing w:val="-5"/>
          <w:w w:val="130"/>
          <w:sz w:val="20"/>
          <w:szCs w:val="20"/>
        </w:rPr>
        <w:t>2.1</w:t>
      </w:r>
    </w:p>
    <w:p w:rsidR="009A003B" w:rsidRPr="00220B61" w:rsidRDefault="00E63C34">
      <w:pPr>
        <w:pStyle w:val="Corpotesto"/>
        <w:spacing w:before="118"/>
        <w:ind w:left="30"/>
        <w:jc w:val="both"/>
        <w:rPr>
          <w:rFonts w:asciiTheme="minorHAnsi" w:hAnsiTheme="minorHAnsi" w:cstheme="minorHAnsi"/>
        </w:rPr>
      </w:pPr>
      <w:r w:rsidRPr="00220B61">
        <w:rPr>
          <w:rFonts w:asciiTheme="minorHAnsi" w:hAnsiTheme="minorHAnsi" w:cstheme="minorHAnsi"/>
          <w:w w:val="115"/>
        </w:rPr>
        <w:t>Analisi</w:t>
      </w:r>
      <w:r w:rsidRPr="00220B61">
        <w:rPr>
          <w:rFonts w:asciiTheme="minorHAnsi" w:hAnsiTheme="minorHAnsi" w:cstheme="minorHAnsi"/>
          <w:spacing w:val="12"/>
          <w:w w:val="115"/>
        </w:rPr>
        <w:t xml:space="preserve"> </w:t>
      </w:r>
      <w:r w:rsidRPr="00220B61">
        <w:rPr>
          <w:rFonts w:asciiTheme="minorHAnsi" w:hAnsiTheme="minorHAnsi" w:cstheme="minorHAnsi"/>
          <w:w w:val="115"/>
        </w:rPr>
        <w:t>degli</w:t>
      </w:r>
      <w:r w:rsidRPr="00220B61">
        <w:rPr>
          <w:rFonts w:asciiTheme="minorHAnsi" w:hAnsiTheme="minorHAnsi" w:cstheme="minorHAnsi"/>
          <w:spacing w:val="14"/>
          <w:w w:val="115"/>
        </w:rPr>
        <w:t xml:space="preserve"> </w:t>
      </w:r>
      <w:r w:rsidRPr="00220B61">
        <w:rPr>
          <w:rFonts w:asciiTheme="minorHAnsi" w:hAnsiTheme="minorHAnsi" w:cstheme="minorHAnsi"/>
          <w:w w:val="115"/>
        </w:rPr>
        <w:t>aspetti</w:t>
      </w:r>
      <w:r w:rsidRPr="00220B61">
        <w:rPr>
          <w:rFonts w:asciiTheme="minorHAnsi" w:hAnsiTheme="minorHAnsi" w:cstheme="minorHAnsi"/>
          <w:spacing w:val="12"/>
          <w:w w:val="115"/>
        </w:rPr>
        <w:t xml:space="preserve"> </w:t>
      </w:r>
      <w:r w:rsidRPr="00220B61">
        <w:rPr>
          <w:rFonts w:asciiTheme="minorHAnsi" w:hAnsiTheme="minorHAnsi" w:cstheme="minorHAnsi"/>
          <w:w w:val="115"/>
        </w:rPr>
        <w:t>teorici</w:t>
      </w:r>
      <w:r w:rsidRPr="00220B61">
        <w:rPr>
          <w:rFonts w:asciiTheme="minorHAnsi" w:hAnsiTheme="minorHAnsi" w:cstheme="minorHAnsi"/>
          <w:spacing w:val="13"/>
          <w:w w:val="115"/>
        </w:rPr>
        <w:t xml:space="preserve"> </w:t>
      </w:r>
      <w:r w:rsidRPr="00220B61">
        <w:rPr>
          <w:rFonts w:asciiTheme="minorHAnsi" w:hAnsiTheme="minorHAnsi" w:cstheme="minorHAnsi"/>
          <w:w w:val="115"/>
        </w:rPr>
        <w:t>e</w:t>
      </w:r>
      <w:r w:rsidRPr="00220B61">
        <w:rPr>
          <w:rFonts w:asciiTheme="minorHAnsi" w:hAnsiTheme="minorHAnsi" w:cstheme="minorHAnsi"/>
          <w:spacing w:val="12"/>
          <w:w w:val="115"/>
        </w:rPr>
        <w:t xml:space="preserve"> </w:t>
      </w:r>
      <w:r w:rsidRPr="00220B61">
        <w:rPr>
          <w:rFonts w:asciiTheme="minorHAnsi" w:hAnsiTheme="minorHAnsi" w:cstheme="minorHAnsi"/>
          <w:w w:val="115"/>
        </w:rPr>
        <w:t>dell’approccio</w:t>
      </w:r>
      <w:r w:rsidRPr="00220B61">
        <w:rPr>
          <w:rFonts w:asciiTheme="minorHAnsi" w:hAnsiTheme="minorHAnsi" w:cstheme="minorHAnsi"/>
          <w:spacing w:val="13"/>
          <w:w w:val="115"/>
        </w:rPr>
        <w:t xml:space="preserve"> </w:t>
      </w:r>
      <w:r w:rsidRPr="00220B61">
        <w:rPr>
          <w:rFonts w:asciiTheme="minorHAnsi" w:hAnsiTheme="minorHAnsi" w:cstheme="minorHAnsi"/>
          <w:w w:val="115"/>
        </w:rPr>
        <w:t>metodologico</w:t>
      </w:r>
      <w:r w:rsidRPr="00220B61">
        <w:rPr>
          <w:rFonts w:asciiTheme="minorHAnsi" w:hAnsiTheme="minorHAnsi" w:cstheme="minorHAnsi"/>
          <w:spacing w:val="12"/>
          <w:w w:val="115"/>
        </w:rPr>
        <w:t xml:space="preserve"> </w:t>
      </w:r>
      <w:r w:rsidRPr="00220B61">
        <w:rPr>
          <w:rFonts w:asciiTheme="minorHAnsi" w:hAnsiTheme="minorHAnsi" w:cstheme="minorHAnsi"/>
          <w:spacing w:val="-2"/>
          <w:w w:val="115"/>
        </w:rPr>
        <w:t>proposto.</w:t>
      </w:r>
    </w:p>
    <w:p w:rsidR="009A003B" w:rsidRPr="00220B61" w:rsidRDefault="00E63C34">
      <w:pPr>
        <w:spacing w:before="124"/>
        <w:ind w:left="30"/>
        <w:rPr>
          <w:rFonts w:asciiTheme="minorHAnsi" w:hAnsiTheme="minorHAnsi" w:cstheme="minorHAnsi"/>
          <w:b/>
          <w:sz w:val="20"/>
          <w:szCs w:val="20"/>
        </w:rPr>
      </w:pPr>
      <w:r w:rsidRPr="00220B61">
        <w:rPr>
          <w:rFonts w:asciiTheme="minorHAnsi" w:hAnsiTheme="minorHAnsi" w:cstheme="minorHAnsi"/>
          <w:b/>
          <w:spacing w:val="-5"/>
          <w:w w:val="130"/>
          <w:sz w:val="20"/>
          <w:szCs w:val="20"/>
        </w:rPr>
        <w:t>2.2</w:t>
      </w:r>
    </w:p>
    <w:p w:rsidR="009A003B" w:rsidRPr="00220B61" w:rsidRDefault="00E63C34">
      <w:pPr>
        <w:pStyle w:val="Corpotesto"/>
        <w:spacing w:before="118"/>
        <w:ind w:left="30" w:right="47"/>
        <w:jc w:val="both"/>
        <w:rPr>
          <w:rFonts w:asciiTheme="minorHAnsi" w:hAnsiTheme="minorHAnsi" w:cstheme="minorHAnsi"/>
        </w:rPr>
      </w:pPr>
      <w:r w:rsidRPr="00220B61">
        <w:rPr>
          <w:rFonts w:asciiTheme="minorHAnsi" w:hAnsiTheme="minorHAnsi" w:cstheme="minorHAnsi"/>
          <w:w w:val="115"/>
        </w:rPr>
        <w:t>Dettaglio delle attività da realizzare, metodi e strumenti previsti, elementi di innovazione,</w:t>
      </w:r>
      <w:r w:rsidRPr="00220B61">
        <w:rPr>
          <w:rFonts w:asciiTheme="minorHAnsi" w:hAnsiTheme="minorHAnsi" w:cstheme="minorHAnsi"/>
          <w:spacing w:val="40"/>
          <w:w w:val="115"/>
        </w:rPr>
        <w:t xml:space="preserve"> </w:t>
      </w:r>
      <w:r w:rsidRPr="00220B61">
        <w:rPr>
          <w:rFonts w:asciiTheme="minorHAnsi" w:hAnsiTheme="minorHAnsi" w:cstheme="minorHAnsi"/>
          <w:w w:val="115"/>
        </w:rPr>
        <w:t>ampiezza</w:t>
      </w:r>
      <w:r w:rsidRPr="00220B61">
        <w:rPr>
          <w:rFonts w:asciiTheme="minorHAnsi" w:hAnsiTheme="minorHAnsi" w:cstheme="minorHAnsi"/>
          <w:spacing w:val="40"/>
          <w:w w:val="115"/>
        </w:rPr>
        <w:t xml:space="preserve"> </w:t>
      </w:r>
      <w:r w:rsidRPr="00220B61">
        <w:rPr>
          <w:rFonts w:asciiTheme="minorHAnsi" w:hAnsiTheme="minorHAnsi" w:cstheme="minorHAnsi"/>
          <w:w w:val="115"/>
        </w:rPr>
        <w:t>e</w:t>
      </w:r>
      <w:r w:rsidRPr="00220B61">
        <w:rPr>
          <w:rFonts w:asciiTheme="minorHAnsi" w:hAnsiTheme="minorHAnsi" w:cstheme="minorHAnsi"/>
          <w:spacing w:val="40"/>
          <w:w w:val="115"/>
        </w:rPr>
        <w:t xml:space="preserve"> </w:t>
      </w:r>
      <w:r w:rsidRPr="00220B61">
        <w:rPr>
          <w:rFonts w:asciiTheme="minorHAnsi" w:hAnsiTheme="minorHAnsi" w:cstheme="minorHAnsi"/>
          <w:w w:val="115"/>
        </w:rPr>
        <w:t>profondità</w:t>
      </w:r>
      <w:r w:rsidRPr="00220B61">
        <w:rPr>
          <w:rFonts w:asciiTheme="minorHAnsi" w:hAnsiTheme="minorHAnsi" w:cstheme="minorHAnsi"/>
          <w:spacing w:val="40"/>
          <w:w w:val="115"/>
        </w:rPr>
        <w:t xml:space="preserve"> </w:t>
      </w:r>
      <w:r w:rsidRPr="00220B61">
        <w:rPr>
          <w:rFonts w:asciiTheme="minorHAnsi" w:hAnsiTheme="minorHAnsi" w:cstheme="minorHAnsi"/>
          <w:w w:val="115"/>
        </w:rPr>
        <w:t>dei</w:t>
      </w:r>
      <w:r w:rsidRPr="00220B61">
        <w:rPr>
          <w:rFonts w:asciiTheme="minorHAnsi" w:hAnsiTheme="minorHAnsi" w:cstheme="minorHAnsi"/>
          <w:spacing w:val="40"/>
          <w:w w:val="115"/>
        </w:rPr>
        <w:t xml:space="preserve"> </w:t>
      </w:r>
      <w:r w:rsidRPr="00220B61">
        <w:rPr>
          <w:rFonts w:asciiTheme="minorHAnsi" w:hAnsiTheme="minorHAnsi" w:cstheme="minorHAnsi"/>
          <w:w w:val="115"/>
        </w:rPr>
        <w:t>benefici</w:t>
      </w:r>
      <w:r w:rsidRPr="00220B61">
        <w:rPr>
          <w:rFonts w:asciiTheme="minorHAnsi" w:hAnsiTheme="minorHAnsi" w:cstheme="minorHAnsi"/>
          <w:spacing w:val="40"/>
          <w:w w:val="115"/>
        </w:rPr>
        <w:t xml:space="preserve"> </w:t>
      </w:r>
      <w:r w:rsidRPr="00220B61">
        <w:rPr>
          <w:rFonts w:asciiTheme="minorHAnsi" w:hAnsiTheme="minorHAnsi" w:cstheme="minorHAnsi"/>
          <w:w w:val="115"/>
        </w:rPr>
        <w:t>generabili.</w:t>
      </w:r>
      <w:r w:rsidRPr="00220B61">
        <w:rPr>
          <w:rFonts w:asciiTheme="minorHAnsi" w:hAnsiTheme="minorHAnsi" w:cstheme="minorHAnsi"/>
          <w:spacing w:val="40"/>
          <w:w w:val="115"/>
        </w:rPr>
        <w:t xml:space="preserve"> </w:t>
      </w:r>
      <w:r w:rsidRPr="00220B61">
        <w:rPr>
          <w:rFonts w:asciiTheme="minorHAnsi" w:hAnsiTheme="minorHAnsi" w:cstheme="minorHAnsi"/>
          <w:w w:val="115"/>
        </w:rPr>
        <w:t>Aderenza</w:t>
      </w:r>
      <w:r w:rsidRPr="00220B61">
        <w:rPr>
          <w:rFonts w:asciiTheme="minorHAnsi" w:hAnsiTheme="minorHAnsi" w:cstheme="minorHAnsi"/>
          <w:spacing w:val="40"/>
          <w:w w:val="115"/>
        </w:rPr>
        <w:t xml:space="preserve"> </w:t>
      </w:r>
      <w:r w:rsidRPr="00220B61">
        <w:rPr>
          <w:rFonts w:asciiTheme="minorHAnsi" w:hAnsiTheme="minorHAnsi" w:cstheme="minorHAnsi"/>
          <w:w w:val="115"/>
        </w:rPr>
        <w:t>della</w:t>
      </w:r>
      <w:r w:rsidRPr="00220B61">
        <w:rPr>
          <w:rFonts w:asciiTheme="minorHAnsi" w:hAnsiTheme="minorHAnsi" w:cstheme="minorHAnsi"/>
          <w:spacing w:val="40"/>
          <w:w w:val="115"/>
        </w:rPr>
        <w:t xml:space="preserve"> </w:t>
      </w:r>
      <w:r w:rsidRPr="00220B61">
        <w:rPr>
          <w:rFonts w:asciiTheme="minorHAnsi" w:hAnsiTheme="minorHAnsi" w:cstheme="minorHAnsi"/>
          <w:w w:val="115"/>
        </w:rPr>
        <w:t>proposta nel suo complesso – e nella sua articolazione – rispetto alle linee di intervento definite nell’Avviso. Risultati attesi ed indicatori (aggiuntivi rispetto a quelli che saranno espressamente richiesti dall’Amministrazion</w:t>
      </w:r>
      <w:r w:rsidRPr="00220B61">
        <w:rPr>
          <w:rFonts w:asciiTheme="minorHAnsi" w:hAnsiTheme="minorHAnsi" w:cstheme="minorHAnsi"/>
          <w:w w:val="115"/>
        </w:rPr>
        <w:t>e).</w:t>
      </w:r>
    </w:p>
    <w:p w:rsidR="009A003B" w:rsidRPr="00220B61" w:rsidRDefault="00E63C34">
      <w:pPr>
        <w:spacing w:before="127"/>
        <w:ind w:left="30"/>
        <w:rPr>
          <w:rFonts w:asciiTheme="minorHAnsi" w:hAnsiTheme="minorHAnsi" w:cstheme="minorHAnsi"/>
          <w:b/>
          <w:sz w:val="20"/>
          <w:szCs w:val="20"/>
        </w:rPr>
      </w:pPr>
      <w:r w:rsidRPr="00220B61">
        <w:rPr>
          <w:rFonts w:asciiTheme="minorHAnsi" w:hAnsiTheme="minorHAnsi" w:cstheme="minorHAnsi"/>
          <w:b/>
          <w:spacing w:val="-5"/>
          <w:w w:val="130"/>
          <w:sz w:val="20"/>
          <w:szCs w:val="20"/>
        </w:rPr>
        <w:t>2.3</w:t>
      </w:r>
    </w:p>
    <w:p w:rsidR="009A003B" w:rsidRPr="00220B61" w:rsidRDefault="00E63C34">
      <w:pPr>
        <w:pStyle w:val="Corpotesto"/>
        <w:spacing w:before="118"/>
        <w:ind w:left="30"/>
        <w:jc w:val="both"/>
        <w:rPr>
          <w:rFonts w:asciiTheme="minorHAnsi" w:hAnsiTheme="minorHAnsi" w:cstheme="minorHAnsi"/>
        </w:rPr>
      </w:pPr>
      <w:r w:rsidRPr="00220B61">
        <w:rPr>
          <w:rFonts w:asciiTheme="minorHAnsi" w:hAnsiTheme="minorHAnsi" w:cstheme="minorHAnsi"/>
          <w:w w:val="115"/>
        </w:rPr>
        <w:t>Capacità</w:t>
      </w:r>
      <w:r w:rsidRPr="00220B61">
        <w:rPr>
          <w:rFonts w:asciiTheme="minorHAnsi" w:hAnsiTheme="minorHAnsi" w:cstheme="minorHAnsi"/>
          <w:spacing w:val="-6"/>
          <w:w w:val="115"/>
        </w:rPr>
        <w:t xml:space="preserve"> </w:t>
      </w:r>
      <w:r w:rsidRPr="00220B61">
        <w:rPr>
          <w:rFonts w:asciiTheme="minorHAnsi" w:hAnsiTheme="minorHAnsi" w:cstheme="minorHAnsi"/>
          <w:w w:val="115"/>
        </w:rPr>
        <w:t>di</w:t>
      </w:r>
      <w:r w:rsidRPr="00220B61">
        <w:rPr>
          <w:rFonts w:asciiTheme="minorHAnsi" w:hAnsiTheme="minorHAnsi" w:cstheme="minorHAnsi"/>
          <w:spacing w:val="-4"/>
          <w:w w:val="115"/>
        </w:rPr>
        <w:t xml:space="preserve"> </w:t>
      </w:r>
      <w:r w:rsidRPr="00220B61">
        <w:rPr>
          <w:rFonts w:asciiTheme="minorHAnsi" w:hAnsiTheme="minorHAnsi" w:cstheme="minorHAnsi"/>
          <w:w w:val="115"/>
        </w:rPr>
        <w:t>attivazione</w:t>
      </w:r>
      <w:r w:rsidRPr="00220B61">
        <w:rPr>
          <w:rFonts w:asciiTheme="minorHAnsi" w:hAnsiTheme="minorHAnsi" w:cstheme="minorHAnsi"/>
          <w:spacing w:val="-5"/>
          <w:w w:val="115"/>
        </w:rPr>
        <w:t xml:space="preserve"> </w:t>
      </w:r>
      <w:r w:rsidRPr="00220B61">
        <w:rPr>
          <w:rFonts w:asciiTheme="minorHAnsi" w:hAnsiTheme="minorHAnsi" w:cstheme="minorHAnsi"/>
          <w:w w:val="115"/>
        </w:rPr>
        <w:t>delle</w:t>
      </w:r>
      <w:r w:rsidRPr="00220B61">
        <w:rPr>
          <w:rFonts w:asciiTheme="minorHAnsi" w:hAnsiTheme="minorHAnsi" w:cstheme="minorHAnsi"/>
          <w:spacing w:val="-4"/>
          <w:w w:val="115"/>
        </w:rPr>
        <w:t xml:space="preserve"> </w:t>
      </w:r>
      <w:r w:rsidRPr="00220B61">
        <w:rPr>
          <w:rFonts w:asciiTheme="minorHAnsi" w:hAnsiTheme="minorHAnsi" w:cstheme="minorHAnsi"/>
          <w:w w:val="115"/>
        </w:rPr>
        <w:t>reti</w:t>
      </w:r>
      <w:r w:rsidRPr="00220B61">
        <w:rPr>
          <w:rFonts w:asciiTheme="minorHAnsi" w:hAnsiTheme="minorHAnsi" w:cstheme="minorHAnsi"/>
          <w:spacing w:val="-5"/>
          <w:w w:val="115"/>
        </w:rPr>
        <w:t xml:space="preserve"> </w:t>
      </w:r>
      <w:r w:rsidRPr="00220B61">
        <w:rPr>
          <w:rFonts w:asciiTheme="minorHAnsi" w:hAnsiTheme="minorHAnsi" w:cstheme="minorHAnsi"/>
          <w:spacing w:val="-2"/>
          <w:w w:val="115"/>
        </w:rPr>
        <w:t>territoriali</w:t>
      </w:r>
    </w:p>
    <w:p w:rsidR="009A003B" w:rsidRPr="00220B61" w:rsidRDefault="009A003B">
      <w:pPr>
        <w:pStyle w:val="Corpotesto"/>
        <w:rPr>
          <w:rFonts w:asciiTheme="minorHAnsi" w:hAnsiTheme="minorHAnsi" w:cstheme="minorHAnsi"/>
        </w:rPr>
      </w:pPr>
    </w:p>
    <w:p w:rsidR="009A003B" w:rsidRPr="00220B61" w:rsidRDefault="009A003B">
      <w:pPr>
        <w:pStyle w:val="Corpotesto"/>
        <w:spacing w:before="11"/>
        <w:rPr>
          <w:rFonts w:asciiTheme="minorHAnsi" w:hAnsiTheme="minorHAnsi" w:cstheme="minorHAnsi"/>
        </w:rPr>
      </w:pPr>
    </w:p>
    <w:p w:rsidR="009A003B" w:rsidRPr="00220B61" w:rsidRDefault="00E63C34">
      <w:pPr>
        <w:ind w:left="30"/>
        <w:rPr>
          <w:rFonts w:asciiTheme="minorHAnsi" w:hAnsiTheme="minorHAnsi" w:cstheme="minorHAnsi"/>
          <w:b/>
          <w:sz w:val="20"/>
          <w:szCs w:val="20"/>
        </w:rPr>
      </w:pPr>
      <w:r w:rsidRPr="00220B61">
        <w:rPr>
          <w:rFonts w:asciiTheme="minorHAnsi" w:hAnsiTheme="minorHAnsi" w:cstheme="minorHAnsi"/>
          <w:b/>
          <w:spacing w:val="-5"/>
          <w:w w:val="130"/>
          <w:sz w:val="20"/>
          <w:szCs w:val="20"/>
        </w:rPr>
        <w:t>2.4</w:t>
      </w:r>
    </w:p>
    <w:p w:rsidR="009A003B" w:rsidRPr="00220B61" w:rsidRDefault="00E63C34">
      <w:pPr>
        <w:pStyle w:val="Corpotesto"/>
        <w:spacing w:before="120"/>
        <w:ind w:left="30" w:right="47"/>
        <w:jc w:val="both"/>
        <w:rPr>
          <w:rFonts w:asciiTheme="minorHAnsi" w:hAnsiTheme="minorHAnsi" w:cstheme="minorHAnsi"/>
        </w:rPr>
      </w:pPr>
      <w:r w:rsidRPr="00220B61">
        <w:rPr>
          <w:rFonts w:asciiTheme="minorHAnsi" w:hAnsiTheme="minorHAnsi" w:cstheme="minorHAnsi"/>
          <w:w w:val="115"/>
        </w:rPr>
        <w:t>Valutazione di impatto sociale: descrizione della proposta di VIS, metodologia, basi teoriche di riferimento, indicatori e definizione del percorso complessivo.</w:t>
      </w:r>
    </w:p>
    <w:p w:rsidR="009A003B" w:rsidRPr="00220B61" w:rsidRDefault="009A003B">
      <w:pPr>
        <w:pStyle w:val="Corpotesto"/>
        <w:rPr>
          <w:rFonts w:asciiTheme="minorHAnsi" w:hAnsiTheme="minorHAnsi" w:cstheme="minorHAnsi"/>
        </w:rPr>
      </w:pPr>
    </w:p>
    <w:p w:rsidR="009A003B" w:rsidRPr="00220B61" w:rsidRDefault="009A003B">
      <w:pPr>
        <w:pStyle w:val="Corpotesto"/>
        <w:rPr>
          <w:rFonts w:asciiTheme="minorHAnsi" w:hAnsiTheme="minorHAnsi" w:cstheme="minorHAnsi"/>
        </w:rPr>
      </w:pPr>
    </w:p>
    <w:p w:rsidR="009A003B" w:rsidRPr="00220B61" w:rsidRDefault="009A003B">
      <w:pPr>
        <w:pStyle w:val="Corpotesto"/>
        <w:rPr>
          <w:rFonts w:asciiTheme="minorHAnsi" w:hAnsiTheme="minorHAnsi" w:cstheme="minorHAnsi"/>
        </w:rPr>
      </w:pPr>
    </w:p>
    <w:p w:rsidR="009A003B" w:rsidRPr="00220B61" w:rsidRDefault="009A003B">
      <w:pPr>
        <w:pStyle w:val="Corpotesto"/>
        <w:rPr>
          <w:rFonts w:asciiTheme="minorHAnsi" w:hAnsiTheme="minorHAnsi" w:cstheme="minorHAnsi"/>
        </w:rPr>
      </w:pPr>
    </w:p>
    <w:p w:rsidR="009A003B" w:rsidRPr="00220B61" w:rsidRDefault="009A003B">
      <w:pPr>
        <w:pStyle w:val="Corpotesto"/>
        <w:spacing w:before="20"/>
        <w:rPr>
          <w:rFonts w:asciiTheme="minorHAnsi" w:hAnsiTheme="minorHAnsi" w:cstheme="minorHAnsi"/>
        </w:rPr>
      </w:pPr>
    </w:p>
    <w:p w:rsidR="009A003B" w:rsidRPr="00220B61" w:rsidRDefault="00E63C34">
      <w:pPr>
        <w:ind w:left="4350"/>
        <w:rPr>
          <w:rFonts w:asciiTheme="minorHAnsi" w:hAnsiTheme="minorHAnsi" w:cstheme="minorHAnsi"/>
          <w:sz w:val="20"/>
          <w:szCs w:val="20"/>
        </w:rPr>
      </w:pPr>
      <w:r w:rsidRPr="00220B61">
        <w:rPr>
          <w:rFonts w:asciiTheme="minorHAnsi" w:hAnsiTheme="minorHAnsi" w:cstheme="minorHAnsi"/>
          <w:w w:val="125"/>
          <w:sz w:val="20"/>
          <w:szCs w:val="20"/>
        </w:rPr>
        <w:t>Firma</w:t>
      </w:r>
      <w:r w:rsidRPr="00220B61">
        <w:rPr>
          <w:rFonts w:asciiTheme="minorHAnsi" w:hAnsiTheme="minorHAnsi" w:cstheme="minorHAnsi"/>
          <w:spacing w:val="-2"/>
          <w:w w:val="125"/>
          <w:sz w:val="20"/>
          <w:szCs w:val="20"/>
        </w:rPr>
        <w:t xml:space="preserve"> </w:t>
      </w:r>
      <w:r w:rsidRPr="00220B61">
        <w:rPr>
          <w:rFonts w:asciiTheme="minorHAnsi" w:hAnsiTheme="minorHAnsi" w:cstheme="minorHAnsi"/>
          <w:w w:val="125"/>
          <w:sz w:val="20"/>
          <w:szCs w:val="20"/>
        </w:rPr>
        <w:t>digitale</w:t>
      </w:r>
      <w:r w:rsidRPr="00220B61">
        <w:rPr>
          <w:rFonts w:asciiTheme="minorHAnsi" w:hAnsiTheme="minorHAnsi" w:cstheme="minorHAnsi"/>
          <w:spacing w:val="-1"/>
          <w:w w:val="125"/>
          <w:sz w:val="20"/>
          <w:szCs w:val="20"/>
        </w:rPr>
        <w:t xml:space="preserve"> </w:t>
      </w:r>
      <w:r w:rsidRPr="00220B61">
        <w:rPr>
          <w:rFonts w:asciiTheme="minorHAnsi" w:hAnsiTheme="minorHAnsi" w:cstheme="minorHAnsi"/>
          <w:w w:val="125"/>
          <w:sz w:val="20"/>
          <w:szCs w:val="20"/>
        </w:rPr>
        <w:t>del/i</w:t>
      </w:r>
      <w:r w:rsidRPr="00220B61">
        <w:rPr>
          <w:rFonts w:asciiTheme="minorHAnsi" w:hAnsiTheme="minorHAnsi" w:cstheme="minorHAnsi"/>
          <w:spacing w:val="-1"/>
          <w:w w:val="125"/>
          <w:sz w:val="20"/>
          <w:szCs w:val="20"/>
        </w:rPr>
        <w:t xml:space="preserve"> </w:t>
      </w:r>
      <w:r w:rsidRPr="00220B61">
        <w:rPr>
          <w:rFonts w:asciiTheme="minorHAnsi" w:hAnsiTheme="minorHAnsi" w:cstheme="minorHAnsi"/>
          <w:w w:val="125"/>
          <w:sz w:val="20"/>
          <w:szCs w:val="20"/>
        </w:rPr>
        <w:t>Legale/</w:t>
      </w:r>
      <w:r w:rsidRPr="00220B61">
        <w:rPr>
          <w:rFonts w:asciiTheme="minorHAnsi" w:hAnsiTheme="minorHAnsi" w:cstheme="minorHAnsi"/>
          <w:w w:val="125"/>
          <w:sz w:val="20"/>
          <w:szCs w:val="20"/>
        </w:rPr>
        <w:t xml:space="preserve">i </w:t>
      </w:r>
      <w:r w:rsidRPr="00220B61">
        <w:rPr>
          <w:rFonts w:asciiTheme="minorHAnsi" w:hAnsiTheme="minorHAnsi" w:cstheme="minorHAnsi"/>
          <w:spacing w:val="-2"/>
          <w:w w:val="125"/>
          <w:sz w:val="20"/>
          <w:szCs w:val="20"/>
        </w:rPr>
        <w:t>Rappresentante</w:t>
      </w:r>
    </w:p>
    <w:sectPr w:rsidR="009A003B" w:rsidRPr="00220B61">
      <w:headerReference w:type="default" r:id="rId11"/>
      <w:type w:val="continuous"/>
      <w:pgSz w:w="11900" w:h="16840"/>
      <w:pgMar w:top="980" w:right="992" w:bottom="280" w:left="992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63C34" w:rsidRDefault="00E63C34" w:rsidP="00220B61">
      <w:r>
        <w:separator/>
      </w:r>
    </w:p>
  </w:endnote>
  <w:endnote w:type="continuationSeparator" w:id="0">
    <w:p w:rsidR="00E63C34" w:rsidRDefault="00E63C34" w:rsidP="00220B6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rebuchet MS">
    <w:altName w:val="Trebuchet MS"/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63C34" w:rsidRDefault="00E63C34" w:rsidP="00220B61">
      <w:r>
        <w:separator/>
      </w:r>
    </w:p>
  </w:footnote>
  <w:footnote w:type="continuationSeparator" w:id="0">
    <w:p w:rsidR="00E63C34" w:rsidRDefault="00E63C34" w:rsidP="00220B6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20B61" w:rsidRDefault="00220B61">
    <w:pPr>
      <w:pStyle w:val="Intestazione"/>
    </w:pPr>
  </w:p>
  <w:p w:rsidR="00220B61" w:rsidRDefault="00220B61">
    <w:pPr>
      <w:pStyle w:val="Intestazion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/>
  <w:defaultTabStop w:val="720"/>
  <w:hyphenationZone w:val="283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9A003B"/>
    <w:rsid w:val="00220B61"/>
    <w:rsid w:val="009A003B"/>
    <w:rsid w:val="00E63C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uiPriority w:val="1"/>
    <w:qFormat/>
    <w:rPr>
      <w:rFonts w:ascii="Trebuchet MS" w:eastAsia="Trebuchet MS" w:hAnsi="Trebuchet MS" w:cs="Trebuchet MS"/>
      <w:lang w:val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Pr>
      <w:b/>
      <w:bCs/>
      <w:i/>
      <w:iCs/>
      <w:sz w:val="20"/>
      <w:szCs w:val="20"/>
    </w:rPr>
  </w:style>
  <w:style w:type="paragraph" w:styleId="Paragrafoelenco">
    <w:name w:val="List Paragraph"/>
    <w:basedOn w:val="Normale"/>
    <w:uiPriority w:val="1"/>
    <w:qFormat/>
  </w:style>
  <w:style w:type="paragraph" w:customStyle="1" w:styleId="TableParagraph">
    <w:name w:val="Table Paragraph"/>
    <w:basedOn w:val="Normale"/>
    <w:uiPriority w:val="1"/>
    <w:qFormat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220B61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220B61"/>
    <w:rPr>
      <w:rFonts w:ascii="Tahoma" w:eastAsia="Trebuchet MS" w:hAnsi="Tahoma" w:cs="Tahoma"/>
      <w:sz w:val="16"/>
      <w:szCs w:val="16"/>
      <w:lang w:val="it-IT"/>
    </w:rPr>
  </w:style>
  <w:style w:type="paragraph" w:styleId="Intestazione">
    <w:name w:val="header"/>
    <w:basedOn w:val="Normale"/>
    <w:link w:val="IntestazioneCarattere"/>
    <w:uiPriority w:val="99"/>
    <w:unhideWhenUsed/>
    <w:rsid w:val="00220B61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220B61"/>
    <w:rPr>
      <w:rFonts w:ascii="Trebuchet MS" w:eastAsia="Trebuchet MS" w:hAnsi="Trebuchet MS" w:cs="Trebuchet MS"/>
      <w:lang w:val="it-IT"/>
    </w:rPr>
  </w:style>
  <w:style w:type="paragraph" w:styleId="Pidipagina">
    <w:name w:val="footer"/>
    <w:basedOn w:val="Normale"/>
    <w:link w:val="PidipaginaCarattere"/>
    <w:uiPriority w:val="99"/>
    <w:unhideWhenUsed/>
    <w:rsid w:val="00220B61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220B61"/>
    <w:rPr>
      <w:rFonts w:ascii="Trebuchet MS" w:eastAsia="Trebuchet MS" w:hAnsi="Trebuchet MS" w:cs="Trebuchet MS"/>
      <w:lang w:val="it-I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uiPriority w:val="1"/>
    <w:qFormat/>
    <w:rPr>
      <w:rFonts w:ascii="Trebuchet MS" w:eastAsia="Trebuchet MS" w:hAnsi="Trebuchet MS" w:cs="Trebuchet MS"/>
      <w:lang w:val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Pr>
      <w:b/>
      <w:bCs/>
      <w:i/>
      <w:iCs/>
      <w:sz w:val="20"/>
      <w:szCs w:val="20"/>
    </w:rPr>
  </w:style>
  <w:style w:type="paragraph" w:styleId="Paragrafoelenco">
    <w:name w:val="List Paragraph"/>
    <w:basedOn w:val="Normale"/>
    <w:uiPriority w:val="1"/>
    <w:qFormat/>
  </w:style>
  <w:style w:type="paragraph" w:customStyle="1" w:styleId="TableParagraph">
    <w:name w:val="Table Paragraph"/>
    <w:basedOn w:val="Normale"/>
    <w:uiPriority w:val="1"/>
    <w:qFormat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220B61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220B61"/>
    <w:rPr>
      <w:rFonts w:ascii="Tahoma" w:eastAsia="Trebuchet MS" w:hAnsi="Tahoma" w:cs="Tahoma"/>
      <w:sz w:val="16"/>
      <w:szCs w:val="16"/>
      <w:lang w:val="it-IT"/>
    </w:rPr>
  </w:style>
  <w:style w:type="paragraph" w:styleId="Intestazione">
    <w:name w:val="header"/>
    <w:basedOn w:val="Normale"/>
    <w:link w:val="IntestazioneCarattere"/>
    <w:uiPriority w:val="99"/>
    <w:unhideWhenUsed/>
    <w:rsid w:val="00220B61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220B61"/>
    <w:rPr>
      <w:rFonts w:ascii="Trebuchet MS" w:eastAsia="Trebuchet MS" w:hAnsi="Trebuchet MS" w:cs="Trebuchet MS"/>
      <w:lang w:val="it-IT"/>
    </w:rPr>
  </w:style>
  <w:style w:type="paragraph" w:styleId="Pidipagina">
    <w:name w:val="footer"/>
    <w:basedOn w:val="Normale"/>
    <w:link w:val="PidipaginaCarattere"/>
    <w:uiPriority w:val="99"/>
    <w:unhideWhenUsed/>
    <w:rsid w:val="00220B61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220B61"/>
    <w:rPr>
      <w:rFonts w:ascii="Trebuchet MS" w:eastAsia="Trebuchet MS" w:hAnsi="Trebuchet MS" w:cs="Trebuchet MS"/>
      <w:lang w:val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0" Type="http://schemas.openxmlformats.org/officeDocument/2006/relationships/image" Target="media/image4.jpeg"/><Relationship Id="rId4" Type="http://schemas.openxmlformats.org/officeDocument/2006/relationships/webSettings" Target="webSetting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181</Words>
  <Characters>1033</Characters>
  <Application>Microsoft Office Word</Application>
  <DocSecurity>0</DocSecurity>
  <Lines>8</Lines>
  <Paragraphs>2</Paragraphs>
  <ScaleCrop>false</ScaleCrop>
  <Company>HP</Company>
  <LinksUpToDate>false</LinksUpToDate>
  <CharactersWithSpaces>1212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HP</cp:lastModifiedBy>
  <cp:revision>3</cp:revision>
  <dcterms:created xsi:type="dcterms:W3CDTF">2026-09-02T08:21:00Z</dcterms:created>
  <dcterms:modified xsi:type="dcterms:W3CDTF">2026-09-02T08:44:00Z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StructuredOutput v12.0.20182.1</vt:lpwstr>
  </property>
  <property fmtid="{D5CDD505-2E9C-101B-9397-08002B2CF9AE}" pid="3" name="Created">
    <vt:filetime>2026-08-27T00:00:00Z</vt:filetime>
  </property>
  <property fmtid="{D5CDD505-2E9C-101B-9397-08002B2CF9AE}" pid="4" name="Creator">
    <vt:lpwstr>Writer</vt:lpwstr>
  </property>
  <property fmtid="{D5CDD505-2E9C-101B-9397-08002B2CF9AE}" pid="5" name="Producer">
    <vt:lpwstr>LibreOffice 5.3</vt:lpwstr>
  </property>
  <property fmtid="{D5CDD505-2E9C-101B-9397-08002B2CF9AE}" pid="6" name="LastSaved">
    <vt:filetime>2026-08-27T00:00:00Z</vt:filetime>
  </property>
</Properties>
</file>